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C66FE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</w:p>
          <w:p w:rsidR="00C66FED" w:rsidRPr="00C66FED" w:rsidRDefault="00C66FE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66FED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5097-Е.03.01-209539/18-2020 од 09.09.2020.</w:t>
            </w:r>
          </w:p>
          <w:p w:rsidR="00C66FED" w:rsidRDefault="00C66FED">
            <w:pPr>
              <w:jc w:val="center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Pr="007323F4" w:rsidRDefault="00C70DA8">
            <w:pPr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Јавно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Електропривреда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Србије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, Огранак ТЕНТ Београд - Обеновац</w:t>
            </w: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EC7D78">
            <w:proofErr w:type="spellStart"/>
            <w:r w:rsidRPr="003D1BD2">
              <w:rPr>
                <w:rFonts w:ascii="Arial" w:eastAsia="Arial" w:hAnsi="Arial" w:cs="Arial"/>
                <w:color w:val="000000"/>
              </w:rPr>
              <w:t>Богољуба</w:t>
            </w:r>
            <w:proofErr w:type="spellEnd"/>
            <w:r w:rsidRPr="003D1B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D1BD2">
              <w:rPr>
                <w:rFonts w:ascii="Arial" w:eastAsia="Arial" w:hAnsi="Arial" w:cs="Arial"/>
                <w:color w:val="000000"/>
              </w:rPr>
              <w:t>Урошевића</w:t>
            </w:r>
            <w:proofErr w:type="spellEnd"/>
            <w:r w:rsidRPr="003D1BD2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D1BD2">
              <w:rPr>
                <w:rFonts w:ascii="Arial" w:eastAsia="Arial" w:hAnsi="Arial" w:cs="Arial"/>
                <w:color w:val="000000"/>
              </w:rPr>
              <w:t>Црног</w:t>
            </w:r>
            <w:proofErr w:type="spellEnd"/>
            <w:r w:rsidRPr="003D1BD2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r w:rsidRPr="003D1BD2"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 w:rsidRPr="003D1BD2">
              <w:rPr>
                <w:rFonts w:ascii="Arial" w:eastAsia="Arial" w:hAnsi="Arial" w:cs="Arial"/>
                <w:color w:val="000000"/>
              </w:rPr>
              <w:t xml:space="preserve"> 44, 11500 </w:t>
            </w:r>
            <w:proofErr w:type="spellStart"/>
            <w:r w:rsidRPr="003D1BD2">
              <w:rPr>
                <w:rFonts w:ascii="Arial" w:eastAsia="Arial" w:hAnsi="Arial" w:cs="Arial"/>
                <w:color w:val="000000"/>
              </w:rPr>
              <w:t>Обреновац</w:t>
            </w:r>
            <w:proofErr w:type="spellEnd"/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Државно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предузеће</w:t>
            </w:r>
            <w:proofErr w:type="spellEnd"/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услуга</w:t>
            </w:r>
            <w:proofErr w:type="spellEnd"/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добра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услуге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радове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природа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обим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основна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обележја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место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радова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класификације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делатности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односно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EC7D78" w:rsidRPr="00A44D41" w:rsidRDefault="00EC7D78" w:rsidP="00EC7D78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7D78" w:rsidRPr="00A44D41" w:rsidRDefault="00EC7D78" w:rsidP="00EC7D78">
            <w:pPr>
              <w:pStyle w:val="Foo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4D41">
              <w:rPr>
                <w:rFonts w:ascii="Arial" w:hAnsi="Arial" w:cs="Arial"/>
                <w:sz w:val="20"/>
                <w:szCs w:val="20"/>
                <w:lang w:val="sr-Cyrl-RS"/>
              </w:rPr>
              <w:t>ЈН 3000/0251/2020 (593/2020)</w:t>
            </w:r>
          </w:p>
          <w:p w:rsidR="00EC7D78" w:rsidRDefault="00EC7D78">
            <w:pPr>
              <w:rPr>
                <w:rFonts w:ascii="Arial" w:eastAsia="Arial" w:hAnsi="Arial" w:cs="Arial"/>
                <w:color w:val="000000"/>
              </w:rPr>
            </w:pPr>
          </w:p>
          <w:p w:rsidR="00985295" w:rsidRDefault="00C70DA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Испитивање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санација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бифлукса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блоку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А1  ТЕНТ-А,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 xml:space="preserve">50531100 -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Услуге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поправке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одржавања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котлова</w:t>
            </w:r>
            <w:proofErr w:type="spellEnd"/>
          </w:p>
          <w:p w:rsidR="00EC7D78" w:rsidRDefault="00EC7D78">
            <w:pPr>
              <w:rPr>
                <w:rFonts w:ascii="Arial" w:eastAsia="Arial" w:hAnsi="Arial" w:cs="Arial"/>
                <w:color w:val="000000"/>
              </w:rPr>
            </w:pPr>
          </w:p>
          <w:p w:rsidR="00EC7D78" w:rsidRPr="00BE348F" w:rsidRDefault="00EC7D78" w:rsidP="00EC7D78">
            <w:pPr>
              <w:ind w:right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 w:rsidRPr="00BE348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E348F"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  <w:r w:rsidRPr="00BE348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E348F">
              <w:rPr>
                <w:rFonts w:ascii="Arial" w:eastAsia="Arial" w:hAnsi="Arial" w:cs="Arial"/>
                <w:color w:val="000000"/>
              </w:rPr>
              <w:t>применом</w:t>
            </w:r>
            <w:proofErr w:type="spellEnd"/>
            <w:r w:rsidRPr="00BE348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E348F">
              <w:rPr>
                <w:rFonts w:ascii="Arial" w:eastAsia="Arial" w:hAnsi="Arial" w:cs="Arial"/>
                <w:color w:val="000000"/>
              </w:rPr>
              <w:t>члана</w:t>
            </w:r>
            <w:proofErr w:type="spellEnd"/>
            <w:r w:rsidRPr="00BE348F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32.</w:t>
            </w:r>
            <w:r w:rsidRPr="00BE348F">
              <w:rPr>
                <w:rFonts w:ascii="Arial" w:eastAsia="Arial" w:hAnsi="Arial" w:cs="Arial"/>
                <w:color w:val="000000"/>
              </w:rPr>
              <w:t xml:space="preserve"> ЗЈН</w:t>
            </w:r>
          </w:p>
          <w:p w:rsidR="00EC7D78" w:rsidRDefault="00EC7D78"/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Првобитна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Pr="007323F4" w:rsidRDefault="00C70DA8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17,995,000.00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 xml:space="preserve"> динара без ПДВ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EC7D78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80" w:type="dxa"/>
          </w:tcPr>
          <w:p w:rsidR="00985295" w:rsidRPr="00EC7D78" w:rsidRDefault="00985295" w:rsidP="00EC7D7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 w:rsidP="00EC7D7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 w:rsidR="00B71A2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EC7D78" w:rsidRDefault="00EC7D78" w:rsidP="00EC7D78">
            <w:pPr>
              <w:rPr>
                <w:rFonts w:ascii="Arial" w:eastAsia="Arial" w:hAnsi="Arial" w:cs="Arial"/>
                <w:color w:val="000000"/>
              </w:rPr>
            </w:pPr>
          </w:p>
          <w:p w:rsidR="00EC7D78" w:rsidRPr="00EC7D78" w:rsidRDefault="00EC7D78" w:rsidP="00EC7D7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985295" w:rsidRDefault="009852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1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985295" w:rsidRDefault="0098529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примљених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Pr="00B71A23" w:rsidRDefault="00C70DA8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B71A23">
              <w:rPr>
                <w:rFonts w:ascii="Arial" w:eastAsia="Arial" w:hAnsi="Arial" w:cs="Arial"/>
                <w:color w:val="000000"/>
                <w:lang w:val="sr-Cyrl-RS"/>
              </w:rPr>
              <w:t xml:space="preserve"> (једна)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17,995,000.00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 xml:space="preserve"> 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динара без ПДВ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17,995,000.00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 xml:space="preserve"> 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динара без ПДВ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17,995,000.00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 xml:space="preserve"> 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динара без ПДВ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прихватљивих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17,995,000.00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 xml:space="preserve"> 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динара без ПДВ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Део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ће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Pr="007323F4" w:rsidRDefault="00C70DA8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одлуке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19.08.2020</w:t>
            </w: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закључења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C70DA8">
            <w:r>
              <w:rPr>
                <w:rFonts w:ascii="Arial" w:eastAsia="Arial" w:hAnsi="Arial" w:cs="Arial"/>
                <w:color w:val="000000"/>
              </w:rPr>
              <w:t>08.09.2020.</w:t>
            </w: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Основни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подаци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добављачу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EC7D78">
        <w:tblPrEx>
          <w:tblCellMar>
            <w:top w:w="0" w:type="dxa"/>
            <w:bottom w:w="0" w:type="dxa"/>
          </w:tblCellMar>
        </w:tblPrEx>
        <w:trPr>
          <w:trHeight w:hRule="exact" w:val="1743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7323F4" w:rsidP="007323F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Лидер: </w:t>
            </w:r>
            <w:r w:rsidR="00C70DA8">
              <w:rPr>
                <w:rFonts w:ascii="Arial" w:eastAsia="Arial" w:hAnsi="Arial" w:cs="Arial"/>
                <w:color w:val="000000"/>
              </w:rPr>
              <w:t>L.M.-METALMONT DOO OBRENOVAC,  OBRENOVAC KRALJA MILUTINA, 13B, 11500, OBRENOVAC, OBRENOVAC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, </w:t>
            </w:r>
            <w:proofErr w:type="spellStart"/>
            <w:r w:rsidR="00C70DA8">
              <w:rPr>
                <w:rFonts w:ascii="Arial" w:eastAsia="Arial" w:hAnsi="Arial" w:cs="Arial"/>
                <w:color w:val="000000"/>
              </w:rPr>
              <w:t>Матични</w:t>
            </w:r>
            <w:proofErr w:type="spellEnd"/>
            <w:r w:rsidR="00C70DA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C70DA8"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 w:rsidR="00C70DA8">
              <w:rPr>
                <w:rFonts w:ascii="Arial" w:eastAsia="Arial" w:hAnsi="Arial" w:cs="Arial"/>
                <w:color w:val="000000"/>
              </w:rPr>
              <w:t>: 06975984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, </w:t>
            </w:r>
            <w:r w:rsidR="00C70DA8">
              <w:rPr>
                <w:rFonts w:ascii="Arial" w:eastAsia="Arial" w:hAnsi="Arial" w:cs="Arial"/>
                <w:color w:val="000000"/>
              </w:rPr>
              <w:t>ПИБ:101209823</w:t>
            </w:r>
          </w:p>
          <w:p w:rsidR="007323F4" w:rsidRPr="007323F4" w:rsidRDefault="007323F4" w:rsidP="007323F4">
            <w:pPr>
              <w:rPr>
                <w:rFonts w:ascii="Arial" w:eastAsia="Arial" w:hAnsi="Arial" w:cs="Arial"/>
                <w:color w:val="000000"/>
              </w:rPr>
            </w:pPr>
            <w:r w:rsidRPr="007323F4">
              <w:rPr>
                <w:rFonts w:ascii="Arial" w:eastAsia="Arial" w:hAnsi="Arial" w:cs="Arial"/>
                <w:color w:val="000000"/>
              </w:rPr>
              <w:t>Чланови групе:</w:t>
            </w:r>
          </w:p>
          <w:p w:rsidR="007323F4" w:rsidRPr="007323F4" w:rsidRDefault="007323F4" w:rsidP="007323F4">
            <w:pPr>
              <w:rPr>
                <w:rFonts w:ascii="Arial" w:eastAsia="Arial" w:hAnsi="Arial" w:cs="Arial"/>
                <w:color w:val="000000"/>
              </w:rPr>
            </w:pPr>
            <w:r w:rsidRPr="007323F4">
              <w:rPr>
                <w:rFonts w:ascii="Arial" w:eastAsia="Arial" w:hAnsi="Arial" w:cs="Arial"/>
                <w:color w:val="000000"/>
              </w:rPr>
              <w:t>ФЕРОМОНТ ИНЖЕЊЕРИНГ д.о.о. из Београда, улица Бачванска бр. 21, ПИБ: 100376130, матични број 17320122</w:t>
            </w:r>
          </w:p>
          <w:p w:rsidR="007323F4" w:rsidRDefault="007323F4" w:rsidP="007323F4">
            <w:pPr>
              <w:rPr>
                <w:rFonts w:ascii="Arial" w:eastAsia="Calibri" w:hAnsi="Arial" w:cs="Arial"/>
                <w:lang w:val="ru-RU"/>
              </w:rPr>
            </w:pPr>
            <w:r w:rsidRPr="007323F4">
              <w:rPr>
                <w:rFonts w:ascii="Arial" w:eastAsia="Arial" w:hAnsi="Arial" w:cs="Arial"/>
                <w:color w:val="000000"/>
              </w:rPr>
              <w:t>МОНТ – Р д.о.о. из Београда</w:t>
            </w:r>
            <w:r w:rsidRPr="0048605E">
              <w:rPr>
                <w:rFonts w:ascii="Arial" w:eastAsia="Calibri" w:hAnsi="Arial" w:cs="Arial"/>
                <w:lang w:val="ru-RU"/>
              </w:rPr>
              <w:t>,</w:t>
            </w:r>
            <w:r>
              <w:rPr>
                <w:rFonts w:ascii="Arial" w:eastAsia="Calibri" w:hAnsi="Arial" w:cs="Arial"/>
                <w:lang w:val="ru-RU"/>
              </w:rPr>
              <w:t xml:space="preserve">улица </w:t>
            </w:r>
            <w:r w:rsidRPr="0048605E">
              <w:rPr>
                <w:rFonts w:ascii="Arial" w:eastAsia="Calibri" w:hAnsi="Arial" w:cs="Arial"/>
                <w:lang w:val="ru-RU"/>
              </w:rPr>
              <w:t xml:space="preserve"> Ослобођења </w:t>
            </w:r>
            <w:r>
              <w:rPr>
                <w:rFonts w:ascii="Arial" w:eastAsia="Calibri" w:hAnsi="Arial" w:cs="Arial"/>
                <w:lang w:val="ru-RU"/>
              </w:rPr>
              <w:t xml:space="preserve">бр. </w:t>
            </w:r>
            <w:r w:rsidRPr="0048605E">
              <w:rPr>
                <w:rFonts w:ascii="Arial" w:eastAsia="Calibri" w:hAnsi="Arial" w:cs="Arial"/>
                <w:lang w:val="ru-RU"/>
              </w:rPr>
              <w:t xml:space="preserve">2б, </w:t>
            </w:r>
            <w:r>
              <w:rPr>
                <w:rFonts w:ascii="Arial" w:eastAsia="Calibri" w:hAnsi="Arial" w:cs="Arial"/>
                <w:lang w:val="ru-RU"/>
              </w:rPr>
              <w:t xml:space="preserve"> Рушањ, </w:t>
            </w:r>
            <w:r w:rsidRPr="0048605E">
              <w:rPr>
                <w:rFonts w:ascii="Arial" w:eastAsia="Calibri" w:hAnsi="Arial" w:cs="Arial"/>
                <w:lang w:val="ru-RU"/>
              </w:rPr>
              <w:t xml:space="preserve">ПИБ: </w:t>
            </w:r>
            <w:r>
              <w:rPr>
                <w:rFonts w:ascii="Arial" w:eastAsia="Calibri" w:hAnsi="Arial" w:cs="Arial"/>
                <w:lang w:val="ru-RU"/>
              </w:rPr>
              <w:t>102617199, матични број 17456318,</w:t>
            </w:r>
          </w:p>
          <w:p w:rsidR="00EC7D78" w:rsidRPr="007323F4" w:rsidRDefault="00EC7D78" w:rsidP="007323F4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RPr="007323F4" w:rsidTr="007323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85295" w:rsidRPr="007323F4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Pr="007323F4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Pr="007323F4" w:rsidRDefault="00985295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Pr="007323F4" w:rsidRDefault="00C70DA8">
            <w:proofErr w:type="spellStart"/>
            <w:r w:rsidRPr="007323F4">
              <w:rPr>
                <w:rFonts w:ascii="Arial" w:eastAsia="Arial" w:hAnsi="Arial" w:cs="Arial"/>
                <w:color w:val="000000"/>
              </w:rPr>
              <w:t>Период</w:t>
            </w:r>
            <w:proofErr w:type="spellEnd"/>
            <w:r w:rsidRPr="007323F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323F4">
              <w:rPr>
                <w:rFonts w:ascii="Arial" w:eastAsia="Arial" w:hAnsi="Arial" w:cs="Arial"/>
                <w:color w:val="000000"/>
              </w:rPr>
              <w:t>важења</w:t>
            </w:r>
            <w:proofErr w:type="spellEnd"/>
            <w:r w:rsidRPr="007323F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323F4"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 w:rsidRPr="007323F4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985295" w:rsidRPr="007323F4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Pr="007323F4" w:rsidRDefault="00985295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Pr="007323F4" w:rsidRDefault="007323F4">
            <w:r w:rsidRPr="007323F4">
              <w:rPr>
                <w:rFonts w:ascii="Arial" w:hAnsi="Arial" w:cs="Arial"/>
                <w:lang w:val="sr-Cyrl-RS"/>
              </w:rPr>
              <w:t>Уговор се закључује</w:t>
            </w:r>
            <w:r w:rsidRPr="007323F4">
              <w:rPr>
                <w:rFonts w:ascii="Arial" w:hAnsi="Arial" w:cs="Arial"/>
                <w:color w:val="00B0F0"/>
                <w:lang w:val="sr-Cyrl-RS"/>
              </w:rPr>
              <w:t xml:space="preserve"> </w:t>
            </w:r>
            <w:r w:rsidRPr="007323F4">
              <w:rPr>
                <w:rFonts w:ascii="Arial" w:hAnsi="Arial" w:cs="Arial"/>
                <w:lang w:val="sr-Cyrl-RS"/>
              </w:rPr>
              <w:t>до испуњења свих уговорних обавеза</w:t>
            </w:r>
            <w:r w:rsidRPr="007323F4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60" w:type="dxa"/>
          </w:tcPr>
          <w:p w:rsidR="00985295" w:rsidRPr="007323F4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EC7D7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Default="00C70DA8">
            <w:proofErr w:type="spellStart"/>
            <w:r>
              <w:rPr>
                <w:rFonts w:ascii="Arial" w:eastAsia="Arial" w:hAnsi="Arial" w:cs="Arial"/>
                <w:color w:val="000000"/>
              </w:rPr>
              <w:t>Околности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представљају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основ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измену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4796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B71A23" w:rsidRPr="00182732" w:rsidRDefault="00C70DA8" w:rsidP="00B71A23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B71A23" w:rsidRPr="00182732">
              <w:rPr>
                <w:rFonts w:ascii="Arial" w:hAnsi="Arial" w:cs="Arial"/>
                <w:b/>
              </w:rPr>
              <w:t>ИЗМЕНЕ ТОКОМ ТРАЈАЊА УГОВОРА</w:t>
            </w:r>
          </w:p>
          <w:p w:rsidR="00B71A23" w:rsidRDefault="00B71A23" w:rsidP="00B71A23">
            <w:pP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82732">
              <w:rPr>
                <w:rFonts w:ascii="Arial" w:hAnsi="Arial" w:cs="Arial"/>
                <w:b/>
              </w:rPr>
              <w:t>Члан</w:t>
            </w:r>
            <w:proofErr w:type="spellEnd"/>
            <w:r w:rsidRPr="00182732">
              <w:rPr>
                <w:rFonts w:ascii="Arial" w:hAnsi="Arial" w:cs="Arial"/>
                <w:b/>
              </w:rPr>
              <w:t xml:space="preserve"> </w:t>
            </w:r>
            <w:r w:rsidRPr="00182732">
              <w:rPr>
                <w:rFonts w:ascii="Arial" w:hAnsi="Arial" w:cs="Arial"/>
                <w:b/>
                <w:lang w:val="sr-Cyrl-RS"/>
              </w:rPr>
              <w:t>24</w:t>
            </w:r>
            <w:r w:rsidRPr="00182732">
              <w:rPr>
                <w:rFonts w:ascii="Arial" w:hAnsi="Arial" w:cs="Arial"/>
                <w:b/>
              </w:rPr>
              <w:t>.</w:t>
            </w:r>
          </w:p>
          <w:p w:rsidR="007323F4" w:rsidRPr="0048605E" w:rsidRDefault="007323F4" w:rsidP="007323F4">
            <w:pPr>
              <w:spacing w:before="120"/>
              <w:jc w:val="both"/>
              <w:rPr>
                <w:rFonts w:ascii="Arial" w:hAnsi="Arial" w:cs="Arial"/>
                <w:lang w:val="sr-Cyrl-RS" w:eastAsia="sr-Latn-CS"/>
              </w:rPr>
            </w:pPr>
            <w:r w:rsidRPr="0048605E">
              <w:rPr>
                <w:rFonts w:ascii="Arial" w:hAnsi="Arial" w:cs="Arial"/>
                <w:lang w:val="sr-Cyrl-RS" w:eastAsia="sr-Latn-CS"/>
              </w:rPr>
              <w:t>Након закључења уговора о јавној набавци Корисник услуге може да дозволи промену битних елемената уговора из следећих објективних разлога:</w:t>
            </w:r>
          </w:p>
          <w:p w:rsidR="007323F4" w:rsidRPr="0048605E" w:rsidRDefault="007323F4" w:rsidP="007323F4">
            <w:pPr>
              <w:jc w:val="both"/>
              <w:rPr>
                <w:rFonts w:ascii="Arial" w:hAnsi="Arial" w:cs="Arial"/>
                <w:lang w:val="sr-Cyrl-RS" w:eastAsia="sr-Latn-CS"/>
              </w:rPr>
            </w:pP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услед дејства више силе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услед дејства неповољних климатских услова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color w:val="000000"/>
                <w:lang w:val="sr-Cyrl-RS" w:eastAsia="sr-Latn-CS"/>
              </w:rPr>
              <w:t>ако Корисник услуге не обезбеди благовремено техничку документацију потребну за извршење предмета јавне набавке (нпр. цртежи, модели, узорци)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color w:val="000000"/>
                <w:lang w:val="sr-Cyrl-RS" w:eastAsia="sr-Latn-CS"/>
              </w:rPr>
              <w:t>услед промене плана ремонта блокова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color w:val="000000"/>
                <w:lang w:val="sr-Cyrl-RS" w:eastAsia="sr-Latn-CS"/>
              </w:rPr>
              <w:t>уколико Пружалац услуге није добио документацију потребну за извршење услуге од надлежног државног органа( сагласност, дозвола, уверење и слично)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прекид извршења услуга изазван актом надлежног органа, за који нису одговорне Уговорне стране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уколико дође до измене важећих законских прописа, подзаконских и других правних аката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услед мера државних органа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  <w:lang w:val="sr-Cyrl-RS" w:eastAsia="sr-Latn-CS"/>
              </w:rPr>
            </w:pPr>
            <w:r w:rsidRPr="0048605E">
              <w:rPr>
                <w:rFonts w:ascii="Arial" w:eastAsia="Calibri" w:hAnsi="Arial" w:cs="Arial"/>
                <w:lang w:val="sr-Cyrl-RS" w:eastAsia="sr-Latn-CS"/>
              </w:rPr>
              <w:t>друге објективне околности настале у току извршења Уговора које нису кривица Пружаоца услуге</w:t>
            </w:r>
          </w:p>
          <w:p w:rsidR="007323F4" w:rsidRPr="0048605E" w:rsidRDefault="007323F4" w:rsidP="007323F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rFonts w:ascii="Arial" w:eastAsia="Arial Unicode MS" w:hAnsi="Arial" w:cs="Arial"/>
                <w:lang w:val="sr-Latn-CS"/>
              </w:rPr>
            </w:pPr>
            <w:r w:rsidRPr="0048605E">
              <w:rPr>
                <w:rFonts w:ascii="Arial" w:eastAsia="Arial Unicode MS" w:hAnsi="Arial" w:cs="Arial"/>
                <w:lang w:val="sr-Cyrl-RS"/>
              </w:rPr>
              <w:t>п</w:t>
            </w:r>
            <w:r w:rsidRPr="0048605E">
              <w:rPr>
                <w:rFonts w:ascii="Arial" w:eastAsia="Arial Unicode MS" w:hAnsi="Arial" w:cs="Arial"/>
                <w:lang w:val="sr-Latn-CS"/>
              </w:rPr>
              <w:t xml:space="preserve">оступање трећих лица без кривице </w:t>
            </w:r>
            <w:r w:rsidRPr="0048605E">
              <w:rPr>
                <w:rFonts w:ascii="Arial" w:eastAsia="Arial Unicode MS" w:hAnsi="Arial" w:cs="Arial"/>
                <w:lang w:val="sr-Cyrl-RS"/>
              </w:rPr>
              <w:t>Уговорних страна</w:t>
            </w:r>
          </w:p>
          <w:p w:rsidR="007323F4" w:rsidRPr="0048605E" w:rsidRDefault="007323F4" w:rsidP="007323F4">
            <w:pPr>
              <w:jc w:val="both"/>
              <w:rPr>
                <w:rFonts w:ascii="Arial" w:hAnsi="Arial" w:cs="Arial"/>
                <w:lang w:val="sr-Cyrl-RS" w:eastAsia="sr-Latn-CS"/>
              </w:rPr>
            </w:pPr>
          </w:p>
          <w:p w:rsidR="00985295" w:rsidRDefault="007323F4" w:rsidP="007323F4">
            <w:r w:rsidRPr="0048605E">
              <w:rPr>
                <w:rFonts w:ascii="Arial" w:hAnsi="Arial" w:cs="Arial"/>
                <w:lang w:val="sr-Cyrl-RS" w:eastAsia="sr-Latn-CS"/>
              </w:rPr>
              <w:t>У свим наведеним случајевима, Корисник услуге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295" w:rsidRPr="007323F4" w:rsidRDefault="00C70DA8">
            <w:pPr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Остале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информације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 w:rsidR="007323F4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  <w:tr w:rsidR="00985295" w:rsidTr="007323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236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20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1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40" w:type="dxa"/>
          </w:tcPr>
          <w:p w:rsidR="00985295" w:rsidRDefault="00985295">
            <w:pPr>
              <w:pStyle w:val="EMPTYCELLSTYLE"/>
            </w:pPr>
          </w:p>
        </w:tc>
        <w:tc>
          <w:tcPr>
            <w:tcW w:w="360" w:type="dxa"/>
          </w:tcPr>
          <w:p w:rsidR="00985295" w:rsidRDefault="00985295">
            <w:pPr>
              <w:pStyle w:val="EMPTYCELLSTYLE"/>
            </w:pPr>
          </w:p>
        </w:tc>
      </w:tr>
    </w:tbl>
    <w:p w:rsidR="007323F4" w:rsidRDefault="007323F4"/>
    <w:p w:rsidR="00000000" w:rsidRPr="00B71A23" w:rsidRDefault="007323F4" w:rsidP="007323F4">
      <w:pPr>
        <w:tabs>
          <w:tab w:val="left" w:pos="8115"/>
        </w:tabs>
        <w:jc w:val="right"/>
        <w:rPr>
          <w:rFonts w:ascii="Arial" w:hAnsi="Arial" w:cs="Arial"/>
          <w:lang w:val="sr-Cyrl-RS" w:eastAsia="sr-Latn-CS"/>
        </w:rPr>
      </w:pPr>
      <w:r>
        <w:tab/>
      </w:r>
      <w:r w:rsidRPr="00B71A23">
        <w:rPr>
          <w:rFonts w:ascii="Arial" w:hAnsi="Arial" w:cs="Arial"/>
          <w:lang w:val="sr-Cyrl-RS" w:eastAsia="sr-Latn-CS"/>
        </w:rPr>
        <w:t xml:space="preserve">Комисија </w:t>
      </w:r>
    </w:p>
    <w:p w:rsidR="007323F4" w:rsidRPr="00B71A23" w:rsidRDefault="007323F4" w:rsidP="007323F4">
      <w:pPr>
        <w:tabs>
          <w:tab w:val="left" w:pos="8115"/>
        </w:tabs>
        <w:jc w:val="right"/>
        <w:rPr>
          <w:rFonts w:ascii="Arial" w:hAnsi="Arial" w:cs="Arial"/>
          <w:lang w:val="sr-Cyrl-RS" w:eastAsia="sr-Latn-CS"/>
        </w:rPr>
      </w:pPr>
      <w:bookmarkStart w:id="2" w:name="_GoBack"/>
      <w:bookmarkEnd w:id="2"/>
    </w:p>
    <w:sectPr w:rsidR="007323F4" w:rsidRPr="00B71A23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7147"/>
    <w:multiLevelType w:val="hybridMultilevel"/>
    <w:tmpl w:val="79FE649A"/>
    <w:lvl w:ilvl="0" w:tplc="DD3AB73E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5"/>
    <w:rsid w:val="007323F4"/>
    <w:rsid w:val="00985295"/>
    <w:rsid w:val="00A5735A"/>
    <w:rsid w:val="00B71A23"/>
    <w:rsid w:val="00C66FED"/>
    <w:rsid w:val="00C70DA8"/>
    <w:rsid w:val="00E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BE9C"/>
  <w15:docId w15:val="{E0BC4E5B-161C-42A7-AF5D-FE6939C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7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7D7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7D78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908C3-3AD4-44A2-A19D-DC1C2C671D9B}"/>
</file>

<file path=customXml/itemProps2.xml><?xml version="1.0" encoding="utf-8"?>
<ds:datastoreItem xmlns:ds="http://schemas.openxmlformats.org/officeDocument/2006/customXml" ds:itemID="{0018A835-4CF4-4080-B85E-586D6DE37F35}"/>
</file>

<file path=customXml/itemProps3.xml><?xml version="1.0" encoding="utf-8"?>
<ds:datastoreItem xmlns:ds="http://schemas.openxmlformats.org/officeDocument/2006/customXml" ds:itemID="{2AF29318-59C9-4BBA-962D-056015048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Obavestenje_o_zakljucenom_ugovoru_20200909115126397.docx</dc:subject>
  <dc:creator>jana</dc:creator>
  <cp:lastModifiedBy>Nataša Matić</cp:lastModifiedBy>
  <cp:revision>6</cp:revision>
  <cp:lastPrinted>2020-09-09T10:10:00Z</cp:lastPrinted>
  <dcterms:created xsi:type="dcterms:W3CDTF">2020-09-09T09:52:00Z</dcterms:created>
  <dcterms:modified xsi:type="dcterms:W3CDTF">2020-09-09T11:36:00Z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